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01" w:rsidRDefault="007B2908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-1002030</wp:posOffset>
            </wp:positionV>
            <wp:extent cx="619125" cy="619125"/>
            <wp:effectExtent l="0" t="0" r="9525" b="9525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801" w:rsidRDefault="00885D08" w:rsidP="00885D0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sz w:val="40"/>
          <w:szCs w:val="40"/>
        </w:rPr>
      </w:pPr>
      <w:r>
        <w:rPr>
          <w:rFonts w:ascii="Helvetica Neue" w:hAnsi="Helvetica Neue"/>
          <w:sz w:val="40"/>
          <w:szCs w:val="40"/>
        </w:rPr>
        <w:t xml:space="preserve">Comité départemental </w:t>
      </w:r>
      <w:r w:rsidR="00433801">
        <w:rPr>
          <w:rFonts w:ascii="Helvetica Neue" w:hAnsi="Helvetica Neue"/>
          <w:sz w:val="40"/>
          <w:szCs w:val="40"/>
        </w:rPr>
        <w:t>de Volley-Ball</w:t>
      </w:r>
      <w:r>
        <w:rPr>
          <w:rFonts w:ascii="Helvetica Neue" w:hAnsi="Helvetica Neue"/>
          <w:sz w:val="40"/>
          <w:szCs w:val="40"/>
        </w:rPr>
        <w:t xml:space="preserve"> de Haute Garonne</w:t>
      </w:r>
    </w:p>
    <w:p w:rsidR="0004402E" w:rsidRDefault="0004402E" w:rsidP="00F01CFA"/>
    <w:p w:rsidR="00615E64" w:rsidRDefault="005702F5" w:rsidP="00615E64">
      <w:pPr>
        <w:pStyle w:val="Titre1"/>
        <w:jc w:val="center"/>
        <w:rPr>
          <w:rStyle w:val="lev"/>
        </w:rPr>
      </w:pPr>
      <w:r>
        <w:rPr>
          <w:rStyle w:val="lev"/>
        </w:rPr>
        <w:t>Saison 2017 / 2018</w:t>
      </w:r>
    </w:p>
    <w:p w:rsidR="00615E64" w:rsidRDefault="00615E64" w:rsidP="00615E64"/>
    <w:p w:rsidR="00615E64" w:rsidRDefault="00615E64" w:rsidP="00615E64"/>
    <w:p w:rsidR="00615E64" w:rsidRDefault="00615E64" w:rsidP="00615E64">
      <w:pPr>
        <w:pStyle w:val="Titre1"/>
        <w:jc w:val="center"/>
        <w:rPr>
          <w:sz w:val="48"/>
          <w:szCs w:val="48"/>
          <w:u w:val="single"/>
        </w:rPr>
      </w:pPr>
      <w:r w:rsidRPr="00885D08">
        <w:rPr>
          <w:sz w:val="48"/>
          <w:szCs w:val="48"/>
          <w:u w:val="single"/>
        </w:rPr>
        <w:t>Ann</w:t>
      </w:r>
      <w:r>
        <w:rPr>
          <w:sz w:val="48"/>
          <w:szCs w:val="48"/>
          <w:u w:val="single"/>
        </w:rPr>
        <w:t>exe calendrier prévisionnelle M11</w:t>
      </w:r>
    </w:p>
    <w:p w:rsidR="00615E64" w:rsidRDefault="00615E64" w:rsidP="00615E64">
      <w:pPr>
        <w:rPr>
          <w:sz w:val="32"/>
          <w:szCs w:val="32"/>
        </w:rPr>
      </w:pPr>
    </w:p>
    <w:p w:rsidR="00615E64" w:rsidRDefault="00615E64" w:rsidP="00615E64">
      <w:pPr>
        <w:rPr>
          <w:sz w:val="32"/>
          <w:szCs w:val="32"/>
        </w:rPr>
      </w:pPr>
      <w:r w:rsidRPr="00885D08">
        <w:rPr>
          <w:sz w:val="32"/>
          <w:szCs w:val="32"/>
        </w:rPr>
        <w:t xml:space="preserve">Par défaut les rencontres sont implantés le </w:t>
      </w:r>
      <w:r>
        <w:rPr>
          <w:sz w:val="32"/>
          <w:szCs w:val="32"/>
        </w:rPr>
        <w:t>samedi à</w:t>
      </w:r>
      <w:r w:rsidRPr="00885D08">
        <w:rPr>
          <w:sz w:val="32"/>
          <w:szCs w:val="32"/>
        </w:rPr>
        <w:t xml:space="preserve"> 14h00, mais ces rencontres peuven</w:t>
      </w:r>
      <w:r>
        <w:rPr>
          <w:sz w:val="32"/>
          <w:szCs w:val="32"/>
        </w:rPr>
        <w:t>t très bien avoir lieu</w:t>
      </w:r>
      <w:r w:rsidR="005702F5">
        <w:rPr>
          <w:sz w:val="32"/>
          <w:szCs w:val="32"/>
        </w:rPr>
        <w:t xml:space="preserve"> le dimanche</w:t>
      </w:r>
      <w:r w:rsidRPr="00885D08">
        <w:rPr>
          <w:sz w:val="32"/>
          <w:szCs w:val="32"/>
        </w:rPr>
        <w:t xml:space="preserve">. Nous tenons compte des contraintes organisationnelles </w:t>
      </w:r>
      <w:r w:rsidR="009739E8" w:rsidRPr="00885D08">
        <w:rPr>
          <w:sz w:val="32"/>
          <w:szCs w:val="32"/>
        </w:rPr>
        <w:t>qu’exige</w:t>
      </w:r>
      <w:r w:rsidRPr="00885D08">
        <w:rPr>
          <w:sz w:val="32"/>
          <w:szCs w:val="32"/>
        </w:rPr>
        <w:t xml:space="preserve"> une réservation de salle.</w:t>
      </w:r>
      <w:r w:rsidR="005702F5">
        <w:rPr>
          <w:sz w:val="32"/>
          <w:szCs w:val="32"/>
        </w:rPr>
        <w:t xml:space="preserve"> L’horaire et la date</w:t>
      </w:r>
      <w:r>
        <w:rPr>
          <w:sz w:val="32"/>
          <w:szCs w:val="32"/>
        </w:rPr>
        <w:t xml:space="preserve"> sera alors fixée par le club organisateur et devra être notifié un mois à l’avance.</w:t>
      </w:r>
    </w:p>
    <w:p w:rsidR="000B3E15" w:rsidRPr="005702F5" w:rsidRDefault="000B3E15" w:rsidP="00615E64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La clôture </w:t>
      </w:r>
      <w:r w:rsidR="009739E8">
        <w:rPr>
          <w:sz w:val="32"/>
          <w:szCs w:val="32"/>
        </w:rPr>
        <w:t>des inscriptions</w:t>
      </w:r>
      <w:r>
        <w:rPr>
          <w:sz w:val="32"/>
          <w:szCs w:val="32"/>
        </w:rPr>
        <w:t xml:space="preserve"> pour la première phase est </w:t>
      </w:r>
      <w:r w:rsidR="009739E8">
        <w:rPr>
          <w:sz w:val="32"/>
          <w:szCs w:val="32"/>
        </w:rPr>
        <w:t>fixée</w:t>
      </w:r>
      <w:r>
        <w:rPr>
          <w:sz w:val="32"/>
          <w:szCs w:val="32"/>
        </w:rPr>
        <w:t xml:space="preserve"> au </w:t>
      </w:r>
      <w:r w:rsidR="00B11C93">
        <w:rPr>
          <w:color w:val="FF0000"/>
          <w:sz w:val="32"/>
          <w:szCs w:val="32"/>
        </w:rPr>
        <w:t>Samedi 21</w:t>
      </w:r>
      <w:r w:rsidR="005702F5" w:rsidRPr="005702F5">
        <w:rPr>
          <w:color w:val="FF0000"/>
          <w:sz w:val="32"/>
          <w:szCs w:val="32"/>
        </w:rPr>
        <w:t xml:space="preserve"> </w:t>
      </w:r>
      <w:r w:rsidR="00B11C93">
        <w:rPr>
          <w:color w:val="FF0000"/>
          <w:sz w:val="32"/>
          <w:szCs w:val="32"/>
        </w:rPr>
        <w:t xml:space="preserve">Octobre </w:t>
      </w:r>
      <w:bookmarkStart w:id="0" w:name="_GoBack"/>
      <w:bookmarkEnd w:id="0"/>
      <w:r w:rsidR="005702F5" w:rsidRPr="005702F5">
        <w:rPr>
          <w:color w:val="FF0000"/>
          <w:sz w:val="32"/>
          <w:szCs w:val="32"/>
        </w:rPr>
        <w:t>2017.</w:t>
      </w:r>
    </w:p>
    <w:p w:rsidR="00615E64" w:rsidRDefault="00615E64" w:rsidP="00615E64"/>
    <w:p w:rsidR="005702F5" w:rsidRDefault="005702F5" w:rsidP="00615E64"/>
    <w:p w:rsidR="005702F5" w:rsidRDefault="005702F5" w:rsidP="00615E64"/>
    <w:p w:rsidR="005702F5" w:rsidRDefault="005702F5" w:rsidP="00615E64"/>
    <w:p w:rsidR="005702F5" w:rsidRDefault="005702F5" w:rsidP="00615E64"/>
    <w:p w:rsidR="005702F5" w:rsidRDefault="005702F5" w:rsidP="00615E64"/>
    <w:p w:rsidR="005702F5" w:rsidRDefault="005702F5" w:rsidP="00615E64"/>
    <w:p w:rsidR="005702F5" w:rsidRDefault="005702F5" w:rsidP="00615E64"/>
    <w:p w:rsidR="005702F5" w:rsidRDefault="005702F5" w:rsidP="00615E64"/>
    <w:p w:rsidR="005702F5" w:rsidRDefault="005702F5" w:rsidP="00615E64"/>
    <w:tbl>
      <w:tblPr>
        <w:tblW w:w="105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940"/>
        <w:gridCol w:w="2255"/>
      </w:tblGrid>
      <w:tr w:rsidR="000B3E15" w:rsidRPr="000B3E15" w:rsidTr="009739E8">
        <w:trPr>
          <w:trHeight w:val="437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Dates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Catégories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Lieux</w:t>
            </w:r>
          </w:p>
        </w:tc>
      </w:tr>
      <w:tr w:rsidR="000B3E15" w:rsidRPr="000B3E15" w:rsidTr="009739E8">
        <w:trPr>
          <w:trHeight w:val="437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0B3E15" w:rsidRPr="005702F5" w:rsidRDefault="005702F5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5702F5">
              <w:rPr>
                <w:rFonts w:eastAsia="Times New Roman"/>
                <w:b/>
                <w:color w:val="000000"/>
                <w:lang w:eastAsia="fr-FR"/>
              </w:rPr>
              <w:t>samedi, octobre 07, 2017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B11C93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Tournoi Open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A DEFINIR</w:t>
            </w:r>
          </w:p>
        </w:tc>
      </w:tr>
      <w:tr w:rsidR="005702F5" w:rsidRPr="000B3E15" w:rsidTr="002174EC">
        <w:trPr>
          <w:trHeight w:val="479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ED7D31"/>
            <w:noWrap/>
            <w:hideMark/>
          </w:tcPr>
          <w:p w:rsidR="005702F5" w:rsidRPr="005702F5" w:rsidRDefault="005702F5" w:rsidP="005702F5">
            <w:pPr>
              <w:jc w:val="center"/>
              <w:rPr>
                <w:b/>
              </w:rPr>
            </w:pPr>
            <w:r w:rsidRPr="005702F5">
              <w:rPr>
                <w:b/>
              </w:rPr>
              <w:t>jeudi 26 octobre 2017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D7D31"/>
            <w:noWrap/>
            <w:vAlign w:val="center"/>
            <w:hideMark/>
          </w:tcPr>
          <w:p w:rsidR="005702F5" w:rsidRPr="000B3E15" w:rsidRDefault="005702F5" w:rsidP="005702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Stage Cd31 Ouvert à tous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F5" w:rsidRPr="000B3E15" w:rsidRDefault="005702F5" w:rsidP="005702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A DEFINIR</w:t>
            </w:r>
          </w:p>
        </w:tc>
      </w:tr>
      <w:tr w:rsidR="005702F5" w:rsidRPr="000B3E15" w:rsidTr="002174EC">
        <w:trPr>
          <w:trHeight w:val="45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ED7D31"/>
            <w:noWrap/>
            <w:hideMark/>
          </w:tcPr>
          <w:p w:rsidR="005702F5" w:rsidRPr="005702F5" w:rsidRDefault="005702F5" w:rsidP="005702F5">
            <w:pPr>
              <w:jc w:val="center"/>
              <w:rPr>
                <w:b/>
              </w:rPr>
            </w:pPr>
            <w:r w:rsidRPr="005702F5">
              <w:rPr>
                <w:b/>
              </w:rPr>
              <w:t>vendredi, octobre 27, 2017</w:t>
            </w:r>
          </w:p>
        </w:tc>
        <w:tc>
          <w:tcPr>
            <w:tcW w:w="3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702F5" w:rsidRPr="000B3E15" w:rsidRDefault="005702F5" w:rsidP="005702F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702F5" w:rsidRPr="000B3E15" w:rsidRDefault="005702F5" w:rsidP="005702F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0B3E15" w:rsidRPr="000B3E15" w:rsidTr="009739E8">
        <w:trPr>
          <w:trHeight w:val="458"/>
        </w:trPr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0B3E15" w:rsidRPr="005702F5" w:rsidRDefault="005702F5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5702F5">
              <w:rPr>
                <w:rFonts w:eastAsia="Times New Roman"/>
                <w:b/>
                <w:color w:val="000000"/>
                <w:lang w:eastAsia="fr-FR"/>
              </w:rPr>
              <w:t>samedi, novembre 25, 2017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B11C93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</w:t>
            </w:r>
            <w:r w:rsidRPr="00B11C93">
              <w:rPr>
                <w:rFonts w:eastAsia="Times New Roman"/>
                <w:color w:val="000000"/>
                <w:vertAlign w:val="superscript"/>
                <w:lang w:eastAsia="fr-FR"/>
              </w:rPr>
              <w:t>ère</w:t>
            </w:r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="000B3E15" w:rsidRPr="000B3E15">
              <w:rPr>
                <w:rFonts w:eastAsia="Times New Roman"/>
                <w:color w:val="000000"/>
                <w:lang w:eastAsia="fr-FR"/>
              </w:rPr>
              <w:t>journée championnat M11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A DEFINIR</w:t>
            </w:r>
          </w:p>
        </w:tc>
      </w:tr>
      <w:tr w:rsidR="000B3E15" w:rsidRPr="000B3E15" w:rsidTr="009739E8">
        <w:trPr>
          <w:trHeight w:val="458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0B3E15" w:rsidRPr="005702F5" w:rsidRDefault="005702F5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5702F5">
              <w:rPr>
                <w:rFonts w:eastAsia="Times New Roman"/>
                <w:b/>
                <w:color w:val="000000"/>
                <w:lang w:eastAsia="fr-FR"/>
              </w:rPr>
              <w:t>samedi, décembre 09, 2017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B11C93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</w:t>
            </w:r>
            <w:r w:rsidRPr="00B11C93">
              <w:rPr>
                <w:rFonts w:eastAsia="Times New Roman"/>
                <w:color w:val="000000"/>
                <w:vertAlign w:val="superscript"/>
                <w:lang w:eastAsia="fr-FR"/>
              </w:rPr>
              <w:t>ème</w:t>
            </w:r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="000B3E15" w:rsidRPr="000B3E15">
              <w:rPr>
                <w:rFonts w:eastAsia="Times New Roman"/>
                <w:color w:val="000000"/>
                <w:lang w:eastAsia="fr-FR"/>
              </w:rPr>
              <w:t>journée championnat M11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A DEFINIR</w:t>
            </w:r>
          </w:p>
        </w:tc>
      </w:tr>
      <w:tr w:rsidR="005702F5" w:rsidRPr="000B3E15" w:rsidTr="009512F7">
        <w:trPr>
          <w:trHeight w:val="479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ED7D31"/>
            <w:noWrap/>
            <w:hideMark/>
          </w:tcPr>
          <w:p w:rsidR="005702F5" w:rsidRPr="005702F5" w:rsidRDefault="005702F5" w:rsidP="005702F5">
            <w:pPr>
              <w:jc w:val="center"/>
              <w:rPr>
                <w:b/>
              </w:rPr>
            </w:pPr>
            <w:r w:rsidRPr="005702F5">
              <w:rPr>
                <w:b/>
              </w:rPr>
              <w:t>mardi, janvier 02, 2018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02F5" w:rsidRPr="000B3E15" w:rsidRDefault="005702F5" w:rsidP="005702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Stage Cd31 Ouvert à tous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F5" w:rsidRPr="000B3E15" w:rsidRDefault="005702F5" w:rsidP="005702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A DEFINIR</w:t>
            </w:r>
          </w:p>
        </w:tc>
      </w:tr>
      <w:tr w:rsidR="005702F5" w:rsidRPr="000B3E15" w:rsidTr="009512F7">
        <w:trPr>
          <w:trHeight w:val="458"/>
        </w:trPr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ED7D31"/>
            <w:noWrap/>
            <w:hideMark/>
          </w:tcPr>
          <w:p w:rsidR="005702F5" w:rsidRPr="005702F5" w:rsidRDefault="005702F5" w:rsidP="005702F5">
            <w:pPr>
              <w:jc w:val="center"/>
              <w:rPr>
                <w:b/>
              </w:rPr>
            </w:pPr>
            <w:r w:rsidRPr="005702F5">
              <w:rPr>
                <w:b/>
              </w:rPr>
              <w:t>mercredi, janvier 03, 2018</w:t>
            </w:r>
          </w:p>
        </w:tc>
        <w:tc>
          <w:tcPr>
            <w:tcW w:w="3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702F5" w:rsidRPr="000B3E15" w:rsidRDefault="005702F5" w:rsidP="005702F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02F5" w:rsidRPr="000B3E15" w:rsidRDefault="005702F5" w:rsidP="005702F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0B3E15" w:rsidRPr="000B3E15" w:rsidTr="009739E8">
        <w:trPr>
          <w:trHeight w:val="458"/>
        </w:trPr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0B3E15" w:rsidRPr="005702F5" w:rsidRDefault="005702F5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5702F5">
              <w:rPr>
                <w:rFonts w:eastAsia="Times New Roman"/>
                <w:b/>
                <w:color w:val="000000"/>
                <w:lang w:eastAsia="fr-FR"/>
              </w:rPr>
              <w:t>samedi, janvier 20, 2018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15" w:rsidRPr="000B3E15" w:rsidRDefault="00B11C93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3</w:t>
            </w:r>
            <w:r w:rsidRPr="00B11C93">
              <w:rPr>
                <w:rFonts w:eastAsia="Times New Roman"/>
                <w:color w:val="000000"/>
                <w:vertAlign w:val="superscript"/>
                <w:lang w:eastAsia="fr-FR"/>
              </w:rPr>
              <w:t>ème</w:t>
            </w:r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="000B3E15" w:rsidRPr="000B3E15">
              <w:rPr>
                <w:rFonts w:eastAsia="Times New Roman"/>
                <w:color w:val="000000"/>
                <w:lang w:eastAsia="fr-FR"/>
              </w:rPr>
              <w:t>journée championnat M11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A DEFINIR</w:t>
            </w:r>
          </w:p>
        </w:tc>
      </w:tr>
      <w:tr w:rsidR="000B3E15" w:rsidRPr="000B3E15" w:rsidTr="009739E8">
        <w:trPr>
          <w:trHeight w:val="458"/>
        </w:trPr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0B3E15" w:rsidRPr="005702F5" w:rsidRDefault="005702F5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5702F5">
              <w:rPr>
                <w:rFonts w:eastAsia="Times New Roman"/>
                <w:b/>
                <w:color w:val="000000"/>
                <w:lang w:eastAsia="fr-FR"/>
              </w:rPr>
              <w:t>samedi, février 10, 2018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B11C93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4</w:t>
            </w:r>
            <w:r w:rsidR="000B3E15" w:rsidRPr="000B3E15">
              <w:rPr>
                <w:rFonts w:eastAsia="Times New Roman"/>
                <w:color w:val="000000"/>
                <w:lang w:eastAsia="fr-FR"/>
              </w:rPr>
              <w:t>ème journée championnat M11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A DEFINIR</w:t>
            </w:r>
          </w:p>
        </w:tc>
      </w:tr>
      <w:tr w:rsidR="005702F5" w:rsidRPr="000B3E15" w:rsidTr="00F618C3">
        <w:trPr>
          <w:trHeight w:val="479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ED7D31"/>
            <w:noWrap/>
            <w:hideMark/>
          </w:tcPr>
          <w:p w:rsidR="005702F5" w:rsidRPr="005702F5" w:rsidRDefault="005702F5" w:rsidP="005702F5">
            <w:pPr>
              <w:jc w:val="center"/>
              <w:rPr>
                <w:b/>
              </w:rPr>
            </w:pPr>
            <w:r w:rsidRPr="005702F5">
              <w:rPr>
                <w:b/>
              </w:rPr>
              <w:t>jeudi, février 22, 2018</w:t>
            </w:r>
          </w:p>
        </w:tc>
        <w:tc>
          <w:tcPr>
            <w:tcW w:w="3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D7D31"/>
            <w:vAlign w:val="center"/>
            <w:hideMark/>
          </w:tcPr>
          <w:p w:rsidR="005702F5" w:rsidRPr="000B3E15" w:rsidRDefault="005702F5" w:rsidP="005702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Stage Cd31 Ouvert à tous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F5" w:rsidRPr="000B3E15" w:rsidRDefault="005702F5" w:rsidP="005702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A DEFINIR</w:t>
            </w:r>
          </w:p>
        </w:tc>
      </w:tr>
      <w:tr w:rsidR="005702F5" w:rsidRPr="000B3E15" w:rsidTr="00F618C3">
        <w:trPr>
          <w:trHeight w:val="45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ED7D31"/>
            <w:noWrap/>
            <w:hideMark/>
          </w:tcPr>
          <w:p w:rsidR="005702F5" w:rsidRPr="005702F5" w:rsidRDefault="005702F5" w:rsidP="005702F5">
            <w:pPr>
              <w:jc w:val="center"/>
              <w:rPr>
                <w:b/>
              </w:rPr>
            </w:pPr>
            <w:r w:rsidRPr="005702F5">
              <w:rPr>
                <w:b/>
              </w:rPr>
              <w:t>vendredi, février 23, 2018</w:t>
            </w:r>
          </w:p>
        </w:tc>
        <w:tc>
          <w:tcPr>
            <w:tcW w:w="3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702F5" w:rsidRPr="000B3E15" w:rsidRDefault="005702F5" w:rsidP="005702F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702F5" w:rsidRPr="000B3E15" w:rsidRDefault="005702F5" w:rsidP="005702F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0B3E15" w:rsidRPr="000B3E15" w:rsidTr="009739E8">
        <w:trPr>
          <w:trHeight w:val="458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0B3E15" w:rsidRPr="005702F5" w:rsidRDefault="005702F5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5702F5">
              <w:rPr>
                <w:rFonts w:eastAsia="Times New Roman"/>
                <w:b/>
                <w:color w:val="000000"/>
                <w:lang w:eastAsia="fr-FR"/>
              </w:rPr>
              <w:t>samedi, mars 10, 2018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E15" w:rsidRPr="005702F5" w:rsidRDefault="00B11C93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  <w:r w:rsidR="005702F5" w:rsidRPr="005702F5">
              <w:rPr>
                <w:rFonts w:eastAsia="Times New Roman"/>
                <w:color w:val="000000"/>
                <w:lang w:eastAsia="fr-FR"/>
              </w:rPr>
              <w:t>ème journée championnat M11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A DEFINIR</w:t>
            </w:r>
          </w:p>
        </w:tc>
      </w:tr>
      <w:tr w:rsidR="000B3E15" w:rsidRPr="000B3E15" w:rsidTr="009739E8">
        <w:trPr>
          <w:trHeight w:val="45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3E15" w:rsidRPr="005702F5" w:rsidRDefault="000B3E15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3E15" w:rsidRPr="005702F5" w:rsidRDefault="000B3E15" w:rsidP="000B3E1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A DEFINIR</w:t>
            </w:r>
          </w:p>
        </w:tc>
      </w:tr>
      <w:tr w:rsidR="000B3E15" w:rsidRPr="000B3E15" w:rsidTr="009739E8">
        <w:trPr>
          <w:trHeight w:val="458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0B3E15" w:rsidRPr="005702F5" w:rsidRDefault="005702F5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5702F5">
              <w:rPr>
                <w:rFonts w:eastAsia="Times New Roman"/>
                <w:b/>
                <w:color w:val="000000"/>
                <w:lang w:eastAsia="fr-FR"/>
              </w:rPr>
              <w:t>samedi, mars 24, 2018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E15" w:rsidRPr="005702F5" w:rsidRDefault="00B11C93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</w:t>
            </w:r>
            <w:r w:rsidR="005702F5" w:rsidRPr="005702F5">
              <w:rPr>
                <w:rFonts w:eastAsia="Times New Roman"/>
                <w:color w:val="000000"/>
                <w:lang w:eastAsia="fr-FR"/>
              </w:rPr>
              <w:t>ème journée championnat M11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A DEFINIR</w:t>
            </w:r>
          </w:p>
        </w:tc>
      </w:tr>
      <w:tr w:rsidR="000B3E15" w:rsidRPr="000B3E15" w:rsidTr="009739E8">
        <w:trPr>
          <w:trHeight w:val="45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3E15" w:rsidRPr="005702F5" w:rsidRDefault="000B3E15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3E15" w:rsidRPr="005702F5" w:rsidRDefault="000B3E15" w:rsidP="000B3E1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A DEFINIR</w:t>
            </w:r>
          </w:p>
        </w:tc>
      </w:tr>
      <w:tr w:rsidR="000B3E15" w:rsidRPr="000B3E15" w:rsidTr="009739E8">
        <w:trPr>
          <w:trHeight w:val="458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0B3E15" w:rsidRDefault="005702F5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5702F5">
              <w:rPr>
                <w:rFonts w:eastAsia="Times New Roman"/>
                <w:b/>
                <w:color w:val="000000"/>
                <w:lang w:eastAsia="fr-FR"/>
              </w:rPr>
              <w:t>samedi, avril 07, 2018</w:t>
            </w:r>
          </w:p>
          <w:p w:rsidR="00B11C93" w:rsidRDefault="00B11C93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  <w:p w:rsidR="00B11C93" w:rsidRPr="005702F5" w:rsidRDefault="00B11C93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Samedi 19 mai 2018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E15" w:rsidRDefault="00B11C93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7</w:t>
            </w:r>
            <w:r w:rsidR="005702F5" w:rsidRPr="005702F5">
              <w:rPr>
                <w:rFonts w:eastAsia="Times New Roman"/>
                <w:color w:val="000000"/>
                <w:lang w:eastAsia="fr-FR"/>
              </w:rPr>
              <w:t>ème journée championnat M11</w:t>
            </w:r>
          </w:p>
          <w:p w:rsidR="00B11C93" w:rsidRDefault="00B11C93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  <w:p w:rsidR="00B11C93" w:rsidRPr="005702F5" w:rsidRDefault="00B11C93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Tournoi Open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A DEFINIR</w:t>
            </w:r>
          </w:p>
        </w:tc>
      </w:tr>
      <w:tr w:rsidR="00B11C93" w:rsidRPr="000B3E15" w:rsidTr="009739E8">
        <w:trPr>
          <w:trHeight w:val="45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C6E0B4"/>
            <w:noWrap/>
            <w:vAlign w:val="center"/>
          </w:tcPr>
          <w:p w:rsidR="00B11C93" w:rsidRPr="005702F5" w:rsidRDefault="00B11C93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1C93" w:rsidRDefault="00B11C93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C93" w:rsidRPr="000B3E15" w:rsidRDefault="00B11C93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0B3E15" w:rsidRPr="000B3E15" w:rsidTr="009739E8">
        <w:trPr>
          <w:trHeight w:val="45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3E15" w:rsidRPr="005702F5" w:rsidRDefault="000B3E15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A DEFINIR</w:t>
            </w:r>
          </w:p>
        </w:tc>
      </w:tr>
      <w:tr w:rsidR="000B3E15" w:rsidRPr="000B3E15" w:rsidTr="005702F5">
        <w:trPr>
          <w:trHeight w:val="458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5702F5" w:rsidRPr="005702F5" w:rsidRDefault="005702F5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5702F5">
              <w:rPr>
                <w:rFonts w:eastAsia="Times New Roman"/>
                <w:b/>
                <w:color w:val="000000"/>
                <w:lang w:eastAsia="fr-FR"/>
              </w:rPr>
              <w:t>jeudi, avril 19, 2018</w:t>
            </w:r>
          </w:p>
          <w:p w:rsidR="000B3E15" w:rsidRPr="005702F5" w:rsidRDefault="005702F5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5702F5">
              <w:rPr>
                <w:rFonts w:eastAsia="Times New Roman"/>
                <w:b/>
                <w:color w:val="000000"/>
                <w:lang w:eastAsia="fr-FR"/>
              </w:rPr>
              <w:t>vendredi, avril 20, 2018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  <w:vAlign w:val="center"/>
            <w:hideMark/>
          </w:tcPr>
          <w:p w:rsidR="000B3E15" w:rsidRPr="000B3E15" w:rsidRDefault="005702F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Stage Cd31 Ouvert à tous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A DEFINIR</w:t>
            </w:r>
          </w:p>
        </w:tc>
      </w:tr>
      <w:tr w:rsidR="000B3E15" w:rsidRPr="000B3E15" w:rsidTr="005702F5">
        <w:trPr>
          <w:trHeight w:val="45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  <w:hideMark/>
          </w:tcPr>
          <w:p w:rsidR="000B3E15" w:rsidRPr="005702F5" w:rsidRDefault="000B3E15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15" w:rsidRPr="000B3E15" w:rsidRDefault="000B3E1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A DEFINIR</w:t>
            </w:r>
          </w:p>
        </w:tc>
      </w:tr>
      <w:tr w:rsidR="005702F5" w:rsidRPr="000B3E15" w:rsidTr="005702F5">
        <w:trPr>
          <w:trHeight w:val="45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702F5" w:rsidRPr="005702F5" w:rsidRDefault="005702F5" w:rsidP="005702F5">
            <w:pPr>
              <w:jc w:val="center"/>
              <w:rPr>
                <w:b/>
              </w:rPr>
            </w:pPr>
            <w:r w:rsidRPr="005702F5">
              <w:rPr>
                <w:b/>
              </w:rPr>
              <w:t>samedi, mai 05, 2018</w:t>
            </w:r>
          </w:p>
          <w:p w:rsidR="005702F5" w:rsidRPr="005702F5" w:rsidRDefault="005702F5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702F5" w:rsidRPr="005702F5" w:rsidRDefault="005702F5" w:rsidP="005702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5702F5">
              <w:rPr>
                <w:rFonts w:eastAsia="Times New Roman"/>
                <w:b/>
                <w:color w:val="000000"/>
                <w:lang w:eastAsia="fr-FR"/>
              </w:rPr>
              <w:t>½ finales Ligue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2F5" w:rsidRPr="000B3E15" w:rsidRDefault="005702F5" w:rsidP="000B3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615E64" w:rsidRDefault="00615E64" w:rsidP="00615E64"/>
    <w:p w:rsidR="00615E64" w:rsidRPr="00615E64" w:rsidRDefault="00615E64" w:rsidP="00615E64"/>
    <w:p w:rsidR="00615E64" w:rsidRPr="00615E64" w:rsidRDefault="00615E64" w:rsidP="00615E64"/>
    <w:sectPr w:rsidR="00615E64" w:rsidRPr="00615E64" w:rsidSect="00E52317">
      <w:headerReference w:type="default" r:id="rId9"/>
      <w:footerReference w:type="default" r:id="rId10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64" w:rsidRDefault="002C6764" w:rsidP="00462BE3">
      <w:pPr>
        <w:spacing w:after="0" w:line="240" w:lineRule="auto"/>
      </w:pPr>
      <w:r>
        <w:separator/>
      </w:r>
    </w:p>
  </w:endnote>
  <w:endnote w:type="continuationSeparator" w:id="0">
    <w:p w:rsidR="002C6764" w:rsidRDefault="002C6764" w:rsidP="0046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801" w:rsidRPr="000D3E08" w:rsidRDefault="00433801" w:rsidP="00462BE3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r w:rsidRPr="000D3E08">
      <w:rPr>
        <w:rFonts w:ascii="Helvetica Neue" w:hAnsi="Helvetica Neue"/>
        <w:color w:val="11379D"/>
        <w:sz w:val="20"/>
        <w:szCs w:val="20"/>
      </w:rPr>
      <w:t>Comité départemental de Volley-Ball de Haute-Garonne – Volley 31</w:t>
    </w:r>
  </w:p>
  <w:p w:rsidR="00433801" w:rsidRPr="000D3E08" w:rsidRDefault="00433801" w:rsidP="000D3E08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proofErr w:type="spellStart"/>
    <w:r w:rsidRPr="000D3E08">
      <w:rPr>
        <w:rFonts w:ascii="Helvetica Neue" w:hAnsi="Helvetica Neue"/>
        <w:color w:val="11379D"/>
        <w:sz w:val="20"/>
        <w:szCs w:val="20"/>
      </w:rPr>
      <w:t>Appt</w:t>
    </w:r>
    <w:proofErr w:type="spellEnd"/>
    <w:r w:rsidRPr="000D3E08">
      <w:rPr>
        <w:rFonts w:ascii="Helvetica Neue" w:hAnsi="Helvetica Neue"/>
        <w:color w:val="11379D"/>
        <w:sz w:val="20"/>
        <w:szCs w:val="20"/>
      </w:rPr>
      <w:t>. 567 – 34 Avenue Léon Blum – 31500 Toulouse</w:t>
    </w:r>
    <w:r>
      <w:rPr>
        <w:rFonts w:ascii="Helvetica Neue" w:hAnsi="Helvetica Neue"/>
        <w:color w:val="11379D"/>
        <w:sz w:val="20"/>
        <w:szCs w:val="20"/>
      </w:rPr>
      <w:t xml:space="preserve"> - </w:t>
    </w:r>
    <w:r w:rsidRPr="000D3E08">
      <w:rPr>
        <w:rFonts w:ascii="Helvetica Neue" w:hAnsi="Helvetica Neue"/>
        <w:color w:val="11379D"/>
        <w:sz w:val="20"/>
        <w:szCs w:val="20"/>
      </w:rPr>
      <w:t>Tél</w:t>
    </w:r>
    <w:r>
      <w:rPr>
        <w:rFonts w:ascii="Helvetica Neue" w:hAnsi="Helvetica Neue"/>
        <w:color w:val="11379D"/>
        <w:sz w:val="20"/>
        <w:szCs w:val="20"/>
      </w:rPr>
      <w:t xml:space="preserve"> &amp; </w:t>
    </w:r>
    <w:r w:rsidRPr="000D3E08">
      <w:rPr>
        <w:rFonts w:ascii="Helvetica Neue" w:hAnsi="Helvetica Neue"/>
        <w:color w:val="11379D"/>
        <w:sz w:val="20"/>
        <w:szCs w:val="20"/>
      </w:rPr>
      <w:t>Fax : 09 72 25 59 78 – Mail : contact@volley31.org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64" w:rsidRDefault="002C6764" w:rsidP="00462BE3">
      <w:pPr>
        <w:spacing w:after="0" w:line="240" w:lineRule="auto"/>
      </w:pPr>
      <w:r>
        <w:separator/>
      </w:r>
    </w:p>
  </w:footnote>
  <w:footnote w:type="continuationSeparator" w:id="0">
    <w:p w:rsidR="002C6764" w:rsidRDefault="002C6764" w:rsidP="0046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801" w:rsidRDefault="007B290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4209415</wp:posOffset>
              </wp:positionH>
              <wp:positionV relativeFrom="paragraph">
                <wp:posOffset>207645</wp:posOffset>
              </wp:positionV>
              <wp:extent cx="2656840" cy="314325"/>
              <wp:effectExtent l="0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801" w:rsidRPr="000D3E08" w:rsidRDefault="00433801" w:rsidP="00462BE3">
                          <w:pPr>
                            <w:jc w:val="right"/>
                            <w:rPr>
                              <w:rFonts w:ascii="Helvetica Neue" w:hAnsi="Helvetica Neue"/>
                              <w:color w:val="0C4198"/>
                            </w:rPr>
                          </w:pPr>
                          <w:r w:rsidRPr="000D3E08">
                            <w:rPr>
                              <w:rFonts w:ascii="Helvetica Neue" w:hAnsi="Helvetica Neue"/>
                              <w:color w:val="0C4198"/>
                            </w:rPr>
                            <w:t>www.volley31.org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1.45pt;margin-top:16.35pt;width:209.2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e8swIAALk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" filled="f" stroked="f">
              <v:textbox>
                <w:txbxContent>
                  <w:p w:rsidR="00433801" w:rsidRPr="000D3E08" w:rsidRDefault="00433801" w:rsidP="00462BE3">
                    <w:pPr>
                      <w:jc w:val="right"/>
                      <w:rPr>
                        <w:rFonts w:ascii="Helvetica Neue" w:hAnsi="Helvetica Neue"/>
                        <w:color w:val="0C4198"/>
                      </w:rPr>
                    </w:pPr>
                    <w:r w:rsidRPr="000D3E08">
                      <w:rPr>
                        <w:rFonts w:ascii="Helvetica Neue" w:hAnsi="Helvetica Neue"/>
                        <w:color w:val="0C4198"/>
                      </w:rPr>
                      <w:t>www.volley31.org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2810510</wp:posOffset>
              </wp:positionH>
              <wp:positionV relativeFrom="paragraph">
                <wp:posOffset>621665</wp:posOffset>
              </wp:positionV>
              <wp:extent cx="3838575" cy="0"/>
              <wp:effectExtent l="10160" t="13970" r="889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38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E8A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1.3pt;margin-top:48.95pt;width:30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" strokecolor="red"/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2752725" cy="638175"/>
          <wp:effectExtent l="0" t="0" r="9525" b="9525"/>
          <wp:docPr id="1" name="Image 0" descr="VOLLEY31_Logo-lon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VOLLEY31_Logo-lon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1832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8AC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A62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CA1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F63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B88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8A4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783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E4E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AE21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07A55"/>
    <w:multiLevelType w:val="hybridMultilevel"/>
    <w:tmpl w:val="DB7A8C46"/>
    <w:lvl w:ilvl="0" w:tplc="5816A43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9573E"/>
    <w:multiLevelType w:val="multilevel"/>
    <w:tmpl w:val="6EF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51999"/>
    <w:multiLevelType w:val="hybridMultilevel"/>
    <w:tmpl w:val="03DC5604"/>
    <w:lvl w:ilvl="0" w:tplc="BD82ACBA">
      <w:start w:val="2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3486A"/>
    <w:multiLevelType w:val="multilevel"/>
    <w:tmpl w:val="B53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E3"/>
    <w:rsid w:val="00036073"/>
    <w:rsid w:val="000370DF"/>
    <w:rsid w:val="0004402E"/>
    <w:rsid w:val="00064A0E"/>
    <w:rsid w:val="00071ACA"/>
    <w:rsid w:val="000B3E15"/>
    <w:rsid w:val="000D3E08"/>
    <w:rsid w:val="00144162"/>
    <w:rsid w:val="00197E8B"/>
    <w:rsid w:val="001A7020"/>
    <w:rsid w:val="001F435F"/>
    <w:rsid w:val="002C6764"/>
    <w:rsid w:val="00433801"/>
    <w:rsid w:val="004520CC"/>
    <w:rsid w:val="00462BE3"/>
    <w:rsid w:val="004A6B3E"/>
    <w:rsid w:val="004D5270"/>
    <w:rsid w:val="0055679B"/>
    <w:rsid w:val="005702F5"/>
    <w:rsid w:val="005A3376"/>
    <w:rsid w:val="00615E64"/>
    <w:rsid w:val="0062693B"/>
    <w:rsid w:val="00636AEA"/>
    <w:rsid w:val="00651AF3"/>
    <w:rsid w:val="00681415"/>
    <w:rsid w:val="00694372"/>
    <w:rsid w:val="006A4A70"/>
    <w:rsid w:val="006F6B26"/>
    <w:rsid w:val="00743DE1"/>
    <w:rsid w:val="007B2908"/>
    <w:rsid w:val="00804534"/>
    <w:rsid w:val="00885447"/>
    <w:rsid w:val="00885D08"/>
    <w:rsid w:val="008C6454"/>
    <w:rsid w:val="00915943"/>
    <w:rsid w:val="009739E8"/>
    <w:rsid w:val="00995199"/>
    <w:rsid w:val="009E6B3B"/>
    <w:rsid w:val="00B11C93"/>
    <w:rsid w:val="00B90B8C"/>
    <w:rsid w:val="00CA3D48"/>
    <w:rsid w:val="00CE3998"/>
    <w:rsid w:val="00D36E10"/>
    <w:rsid w:val="00D5486A"/>
    <w:rsid w:val="00DD0DD0"/>
    <w:rsid w:val="00E52317"/>
    <w:rsid w:val="00F0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481FE9-B971-4DF3-BF4F-91B9291E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C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A6B3E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4A6B3E"/>
    <w:pPr>
      <w:keepNext/>
      <w:keepLines/>
      <w:spacing w:before="200" w:after="0"/>
      <w:outlineLvl w:val="1"/>
    </w:pPr>
    <w:rPr>
      <w:rFonts w:ascii="Helvetica Neue" w:eastAsia="MS ????" w:hAnsi="Helvetica Neue"/>
      <w:b/>
      <w:bCs/>
      <w:color w:val="4F81BD"/>
      <w:sz w:val="26"/>
      <w:szCs w:val="26"/>
      <w:lang w:val="en-GB" w:eastAsia="fr-FR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885D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F01C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4A6B3E"/>
    <w:rPr>
      <w:rFonts w:ascii="Cambria" w:eastAsia="MS ????" w:hAnsi="Cambria" w:cs="Times New Roman"/>
      <w:b/>
      <w:bCs/>
      <w:color w:val="345A8A"/>
      <w:sz w:val="32"/>
      <w:szCs w:val="32"/>
    </w:rPr>
  </w:style>
  <w:style w:type="character" w:customStyle="1" w:styleId="Titre2Car">
    <w:name w:val="Titre 2 Car"/>
    <w:link w:val="Titre2"/>
    <w:uiPriority w:val="99"/>
    <w:locked/>
    <w:rsid w:val="004A6B3E"/>
    <w:rPr>
      <w:rFonts w:ascii="Helvetica Neue" w:eastAsia="MS ????" w:hAnsi="Helvetica Neue" w:cs="Times New Roman"/>
      <w:b/>
      <w:bCs/>
      <w:color w:val="4F81BD"/>
      <w:sz w:val="26"/>
      <w:szCs w:val="26"/>
      <w:lang w:val="en-GB" w:eastAsia="fr-FR"/>
    </w:rPr>
  </w:style>
  <w:style w:type="character" w:customStyle="1" w:styleId="Titre5Car">
    <w:name w:val="Titre 5 Car"/>
    <w:link w:val="Titre5"/>
    <w:uiPriority w:val="9"/>
    <w:semiHidden/>
    <w:rsid w:val="00E91E5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En-tte">
    <w:name w:val="header"/>
    <w:basedOn w:val="Normal"/>
    <w:link w:val="En-tteCar"/>
    <w:uiPriority w:val="99"/>
    <w:rsid w:val="0046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462BE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6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462BE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6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62B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52317"/>
    <w:pPr>
      <w:ind w:left="720"/>
      <w:contextualSpacing/>
    </w:pPr>
  </w:style>
  <w:style w:type="table" w:styleId="Grilledutableau">
    <w:name w:val="Table Grid"/>
    <w:basedOn w:val="TableauNormal"/>
    <w:uiPriority w:val="99"/>
    <w:rsid w:val="00E52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A6B3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 w:eastAsia="fr-FR"/>
    </w:rPr>
  </w:style>
  <w:style w:type="table" w:styleId="Thmedutableau">
    <w:name w:val="Table Theme"/>
    <w:basedOn w:val="TableauNormal"/>
    <w:uiPriority w:val="99"/>
    <w:rsid w:val="00F01CF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qFormat/>
    <w:locked/>
    <w:rsid w:val="00F01C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E91E5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CE3998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E91E57"/>
    <w:rPr>
      <w:lang w:eastAsia="en-US"/>
    </w:rPr>
  </w:style>
  <w:style w:type="paragraph" w:styleId="Listepuces">
    <w:name w:val="List Bullet"/>
    <w:basedOn w:val="Normal"/>
    <w:uiPriority w:val="99"/>
    <w:rsid w:val="0055679B"/>
    <w:pPr>
      <w:numPr>
        <w:numId w:val="11"/>
      </w:numPr>
    </w:pPr>
  </w:style>
  <w:style w:type="character" w:customStyle="1" w:styleId="Titre3Car">
    <w:name w:val="Titre 3 Car"/>
    <w:link w:val="Titre3"/>
    <w:rsid w:val="00885D0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lev">
    <w:name w:val="Strong"/>
    <w:qFormat/>
    <w:locked/>
    <w:rsid w:val="00885D08"/>
    <w:rPr>
      <w:b/>
      <w:bCs/>
    </w:rPr>
  </w:style>
  <w:style w:type="paragraph" w:customStyle="1" w:styleId="Titre20">
    <w:name w:val="Titre2"/>
    <w:basedOn w:val="Normal"/>
    <w:next w:val="Sous-titre"/>
    <w:rsid w:val="00036073"/>
    <w:pPr>
      <w:suppressAutoHyphens/>
      <w:spacing w:after="0" w:line="240" w:lineRule="auto"/>
      <w:jc w:val="center"/>
    </w:pPr>
    <w:rPr>
      <w:rFonts w:ascii="Book Antiqua" w:eastAsia="Times New Roman" w:hAnsi="Book Antiqua" w:cs="Book Antiqua"/>
      <w:b/>
      <w:sz w:val="36"/>
      <w:szCs w:val="20"/>
      <w:lang w:eastAsia="zh-CN"/>
    </w:rPr>
  </w:style>
  <w:style w:type="paragraph" w:styleId="Sous-titre">
    <w:name w:val="Subtitle"/>
    <w:basedOn w:val="Normal"/>
    <w:next w:val="Normal"/>
    <w:link w:val="Sous-titreCar"/>
    <w:qFormat/>
    <w:locked/>
    <w:rsid w:val="0003607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rsid w:val="00036073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6156">
              <w:marLeft w:val="0"/>
              <w:marRight w:val="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5D7B-C8C9-4D18-8066-43340A99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juliecrea</dc:creator>
  <cp:keywords/>
  <dc:description/>
  <cp:lastModifiedBy>Lanotte Thomas</cp:lastModifiedBy>
  <cp:revision>2</cp:revision>
  <cp:lastPrinted>2013-02-22T15:45:00Z</cp:lastPrinted>
  <dcterms:created xsi:type="dcterms:W3CDTF">2017-08-30T14:44:00Z</dcterms:created>
  <dcterms:modified xsi:type="dcterms:W3CDTF">2017-08-30T14:44:00Z</dcterms:modified>
</cp:coreProperties>
</file>